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36AD" w14:textId="3995F13D" w:rsidR="001C304B" w:rsidRDefault="00BE5B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48E12" wp14:editId="527BEC8C">
                <wp:simplePos x="0" y="0"/>
                <wp:positionH relativeFrom="column">
                  <wp:posOffset>2804845</wp:posOffset>
                </wp:positionH>
                <wp:positionV relativeFrom="paragraph">
                  <wp:posOffset>2239766</wp:posOffset>
                </wp:positionV>
                <wp:extent cx="4099389" cy="6390526"/>
                <wp:effectExtent l="0" t="0" r="0" b="0"/>
                <wp:wrapNone/>
                <wp:docPr id="7969704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9389" cy="6390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3B3E8" w14:textId="77777777" w:rsidR="00BE5BBB" w:rsidRPr="003A24F0" w:rsidRDefault="00BE5BBB" w:rsidP="00BE5BBB">
                            <w:pPr>
                              <w:spacing w:line="276" w:lineRule="auto"/>
                              <w:rPr>
                                <w:rFonts w:ascii="Times" w:hAnsi="Times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496BF355" w14:textId="77777777" w:rsidR="00BE5BBB" w:rsidRPr="003A24F0" w:rsidRDefault="00BE5BBB" w:rsidP="00BE5BBB">
                            <w:pPr>
                              <w:spacing w:line="276" w:lineRule="auto"/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</w:p>
                          <w:p w14:paraId="53B5C501" w14:textId="77777777" w:rsidR="003069F5" w:rsidRPr="003069F5" w:rsidRDefault="003069F5" w:rsidP="003069F5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3069F5">
                              <w:rPr>
                                <w:rFonts w:ascii="Times" w:hAnsi="Times"/>
                                <w:b/>
                                <w:bCs/>
                                <w:sz w:val="20"/>
                                <w:szCs w:val="20"/>
                              </w:rPr>
                              <w:t>Campus Hazing Transparency Report</w:t>
                            </w:r>
                            <w:r w:rsidRPr="003069F5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F539625" w14:textId="77777777" w:rsidR="003069F5" w:rsidRPr="003069F5" w:rsidRDefault="003069F5" w:rsidP="003069F5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3069F5">
                              <w:rPr>
                                <w:rFonts w:ascii="Times" w:hAnsi="Times"/>
                                <w:b/>
                                <w:bCs/>
                                <w:sz w:val="20"/>
                                <w:szCs w:val="20"/>
                              </w:rPr>
                              <w:t>2024-2025</w:t>
                            </w:r>
                            <w:r w:rsidRPr="003069F5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4B40107" w14:textId="77777777" w:rsidR="003069F5" w:rsidRPr="003069F5" w:rsidRDefault="003069F5" w:rsidP="003069F5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3069F5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8983F7C" w14:textId="77777777" w:rsidR="003069F5" w:rsidRPr="003069F5" w:rsidRDefault="003069F5" w:rsidP="003069F5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3069F5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3C85F00" w14:textId="77777777" w:rsidR="003069F5" w:rsidRPr="003069F5" w:rsidRDefault="003069F5" w:rsidP="003069F5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3069F5">
                              <w:rPr>
                                <w:rFonts w:ascii="Times" w:hAnsi="Times"/>
                                <w:b/>
                                <w:bCs/>
                                <w:sz w:val="20"/>
                                <w:szCs w:val="20"/>
                              </w:rPr>
                              <w:t>Hazing Reports</w:t>
                            </w:r>
                            <w:r w:rsidRPr="003069F5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8F14C82" w14:textId="77777777" w:rsidR="003069F5" w:rsidRPr="003069F5" w:rsidRDefault="003069F5" w:rsidP="003069F5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3069F5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Kellogg Community College is committed to maintaining a safe and respectful environment for all students. Hazing in any form is strictly prohibited under Michigan law (“Garret’s Law”) and federal law. </w:t>
                            </w:r>
                          </w:p>
                          <w:p w14:paraId="1EF1E5B8" w14:textId="77777777" w:rsidR="003069F5" w:rsidRDefault="003069F5" w:rsidP="003069F5">
                            <w:pPr>
                              <w:rPr>
                                <w:rFonts w:ascii="Times" w:hAnsi="Time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C10D1F9" w14:textId="024151F5" w:rsidR="003069F5" w:rsidRPr="003069F5" w:rsidRDefault="003069F5" w:rsidP="003069F5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3069F5">
                              <w:rPr>
                                <w:rFonts w:ascii="Times" w:hAnsi="Times"/>
                                <w:b/>
                                <w:bCs/>
                                <w:sz w:val="20"/>
                                <w:szCs w:val="20"/>
                              </w:rPr>
                              <w:t>No Findings of Responsibility for Hazing Violations:</w:t>
                            </w:r>
                            <w:r w:rsidRPr="003069F5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1D439AE" w14:textId="77777777" w:rsidR="003069F5" w:rsidRDefault="003069F5" w:rsidP="003069F5">
                            <w:pPr>
                              <w:rPr>
                                <w:rFonts w:ascii="Times" w:hAnsi="Time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C540085" w14:textId="410682C9" w:rsidR="003069F5" w:rsidRPr="003069F5" w:rsidRDefault="003069F5" w:rsidP="003069F5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3069F5">
                              <w:rPr>
                                <w:rFonts w:ascii="Times" w:hAnsi="Times"/>
                                <w:b/>
                                <w:bCs/>
                                <w:sz w:val="20"/>
                                <w:szCs w:val="20"/>
                              </w:rPr>
                              <w:t>07/01/2025 - 11/30/2025</w:t>
                            </w:r>
                            <w:r w:rsidRPr="003069F5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DA4B798" w14:textId="77777777" w:rsidR="003069F5" w:rsidRDefault="003069F5" w:rsidP="003069F5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3069F5">
                              <w:rPr>
                                <w:rFonts w:ascii="Times" w:hAnsi="Times"/>
                                <w:b/>
                                <w:bCs/>
                                <w:sz w:val="20"/>
                                <w:szCs w:val="20"/>
                              </w:rPr>
                              <w:t>12/01/2025 - 4/30/2026</w:t>
                            </w:r>
                            <w:r w:rsidRPr="003069F5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0288BA9" w14:textId="27F9ED77" w:rsidR="003069F5" w:rsidRPr="003069F5" w:rsidRDefault="003069F5" w:rsidP="003069F5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</w:p>
                          <w:p w14:paraId="132434CA" w14:textId="77777777" w:rsidR="003069F5" w:rsidRPr="003069F5" w:rsidRDefault="003069F5" w:rsidP="003069F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3069F5">
                              <w:rPr>
                                <w:rFonts w:ascii="Times" w:hAnsi="Times"/>
                                <w:b/>
                                <w:bCs/>
                                <w:sz w:val="20"/>
                                <w:szCs w:val="20"/>
                              </w:rPr>
                              <w:t>Reported hazing incidents:</w:t>
                            </w:r>
                            <w:r w:rsidRPr="003069F5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 0 </w:t>
                            </w:r>
                          </w:p>
                          <w:p w14:paraId="6F09D271" w14:textId="77777777" w:rsidR="003069F5" w:rsidRPr="003069F5" w:rsidRDefault="003069F5" w:rsidP="003069F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3069F5">
                              <w:rPr>
                                <w:rFonts w:ascii="Times" w:hAnsi="Times"/>
                                <w:b/>
                                <w:bCs/>
                                <w:sz w:val="20"/>
                                <w:szCs w:val="20"/>
                              </w:rPr>
                              <w:t>Investigations initiated:</w:t>
                            </w:r>
                            <w:r w:rsidRPr="003069F5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 0 </w:t>
                            </w:r>
                          </w:p>
                          <w:p w14:paraId="66DB2791" w14:textId="77777777" w:rsidR="003069F5" w:rsidRDefault="003069F5" w:rsidP="003069F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3069F5">
                              <w:rPr>
                                <w:rFonts w:ascii="Times" w:hAnsi="Times"/>
                                <w:b/>
                                <w:bCs/>
                                <w:sz w:val="20"/>
                                <w:szCs w:val="20"/>
                              </w:rPr>
                              <w:t>Confirmed violations of KCC’s hazing policy:</w:t>
                            </w:r>
                            <w:r w:rsidRPr="003069F5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 0 </w:t>
                            </w:r>
                          </w:p>
                          <w:p w14:paraId="38D9E076" w14:textId="77777777" w:rsidR="003069F5" w:rsidRPr="003069F5" w:rsidRDefault="003069F5" w:rsidP="003069F5">
                            <w:pPr>
                              <w:ind w:left="720"/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</w:p>
                          <w:p w14:paraId="0089E2E3" w14:textId="77777777" w:rsidR="003069F5" w:rsidRDefault="003069F5" w:rsidP="003069F5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3069F5">
                              <w:rPr>
                                <w:rFonts w:ascii="Times" w:hAnsi="Times"/>
                                <w:i/>
                                <w:iCs/>
                                <w:sz w:val="20"/>
                                <w:szCs w:val="20"/>
                              </w:rPr>
                              <w:t>The absence of reported incidents this year reflects our continued commitment to education, prevention, and compliance with state and federal law.</w:t>
                            </w:r>
                            <w:r w:rsidRPr="003069F5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759A209" w14:textId="77777777" w:rsidR="003069F5" w:rsidRPr="003069F5" w:rsidRDefault="003069F5" w:rsidP="003069F5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</w:p>
                          <w:p w14:paraId="44D1BF95" w14:textId="77777777" w:rsidR="003069F5" w:rsidRPr="003069F5" w:rsidRDefault="003069F5" w:rsidP="003069F5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3069F5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KCC continues to monitor and enforce its policies to ensure the safety and well-being of all students. </w:t>
                            </w:r>
                          </w:p>
                          <w:p w14:paraId="6927CF77" w14:textId="77777777" w:rsidR="003069F5" w:rsidRDefault="003069F5" w:rsidP="003069F5">
                            <w:pPr>
                              <w:rPr>
                                <w:rFonts w:ascii="Times" w:hAnsi="Time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AE43FF2" w14:textId="18F8716C" w:rsidR="003069F5" w:rsidRDefault="003069F5" w:rsidP="003069F5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3069F5">
                              <w:rPr>
                                <w:rFonts w:ascii="Times" w:hAnsi="Times"/>
                                <w:b/>
                                <w:bCs/>
                                <w:sz w:val="20"/>
                                <w:szCs w:val="20"/>
                              </w:rPr>
                              <w:t>Policies and Resources</w:t>
                            </w:r>
                            <w:r w:rsidRPr="003069F5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4FD045A" w14:textId="374EF39B" w:rsidR="003069F5" w:rsidRPr="003069F5" w:rsidRDefault="003069F5" w:rsidP="003069F5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3069F5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KCC’s policies, reporting procedures, and educational resources regarding hazing are available online: </w:t>
                            </w:r>
                          </w:p>
                          <w:p w14:paraId="3BED0579" w14:textId="77777777" w:rsidR="003069F5" w:rsidRDefault="003069F5" w:rsidP="003069F5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</w:p>
                          <w:p w14:paraId="499CA7D8" w14:textId="5176216C" w:rsidR="003069F5" w:rsidRPr="003069F5" w:rsidRDefault="003069F5" w:rsidP="003069F5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hyperlink r:id="rId8" w:tgtFrame="_blank" w:history="1">
                              <w:r w:rsidRPr="003069F5">
                                <w:rPr>
                                  <w:rStyle w:val="Hyperlink"/>
                                  <w:rFonts w:ascii="Times" w:hAnsi="Times"/>
                                  <w:sz w:val="20"/>
                                  <w:szCs w:val="20"/>
                                </w:rPr>
                                <w:t>Hazing Information</w:t>
                              </w:r>
                            </w:hyperlink>
                            <w:r w:rsidRPr="003069F5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  </w:t>
                            </w:r>
                          </w:p>
                          <w:p w14:paraId="556409AA" w14:textId="77777777" w:rsidR="003069F5" w:rsidRDefault="003069F5" w:rsidP="003069F5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</w:p>
                          <w:p w14:paraId="19DFD752" w14:textId="0EF7D99D" w:rsidR="003069F5" w:rsidRPr="003069F5" w:rsidRDefault="003069F5" w:rsidP="003069F5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3069F5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Students, staff, and community members are encouraged to review these resources to stay informed and help maintain a safe campus environment. </w:t>
                            </w:r>
                          </w:p>
                          <w:p w14:paraId="30D8345E" w14:textId="77777777" w:rsidR="00BE5BBB" w:rsidRPr="003A24F0" w:rsidRDefault="00BE5BBB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</w:p>
                          <w:p w14:paraId="3607F4B0" w14:textId="77777777" w:rsidR="00BE5BBB" w:rsidRPr="003A24F0" w:rsidRDefault="00BE5BBB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</w:p>
                          <w:p w14:paraId="226B2B28" w14:textId="77777777" w:rsidR="00BE5BBB" w:rsidRPr="003A24F0" w:rsidRDefault="00BE5BBB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</w:p>
                          <w:p w14:paraId="73F06B53" w14:textId="77777777" w:rsidR="00BE5BBB" w:rsidRPr="003A24F0" w:rsidRDefault="00BE5BBB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548E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85pt;margin-top:176.35pt;width:322.8pt;height:50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" filled="f" stroked="f" strokeweight=".5pt">
                <v:textbox>
                  <w:txbxContent>
                    <w:p w14:paraId="6163B3E8" w14:textId="77777777" w:rsidR="00BE5BBB" w:rsidRPr="003A24F0" w:rsidRDefault="00BE5BBB" w:rsidP="00BE5BBB">
                      <w:pPr>
                        <w:spacing w:line="276" w:lineRule="auto"/>
                        <w:rPr>
                          <w:rFonts w:ascii="Times" w:hAnsi="Times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496BF355" w14:textId="77777777" w:rsidR="00BE5BBB" w:rsidRPr="003A24F0" w:rsidRDefault="00BE5BBB" w:rsidP="00BE5BBB">
                      <w:pPr>
                        <w:spacing w:line="276" w:lineRule="auto"/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</w:p>
                    <w:p w14:paraId="53B5C501" w14:textId="77777777" w:rsidR="003069F5" w:rsidRPr="003069F5" w:rsidRDefault="003069F5" w:rsidP="003069F5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3069F5">
                        <w:rPr>
                          <w:rFonts w:ascii="Times" w:hAnsi="Times"/>
                          <w:b/>
                          <w:bCs/>
                          <w:sz w:val="20"/>
                          <w:szCs w:val="20"/>
                        </w:rPr>
                        <w:t>Campus Hazing Transparency Report</w:t>
                      </w:r>
                      <w:r w:rsidRPr="003069F5">
                        <w:rPr>
                          <w:rFonts w:ascii="Times" w:hAnsi="Times"/>
                          <w:sz w:val="20"/>
                          <w:szCs w:val="20"/>
                        </w:rPr>
                        <w:t> </w:t>
                      </w:r>
                    </w:p>
                    <w:p w14:paraId="7F539625" w14:textId="77777777" w:rsidR="003069F5" w:rsidRPr="003069F5" w:rsidRDefault="003069F5" w:rsidP="003069F5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3069F5">
                        <w:rPr>
                          <w:rFonts w:ascii="Times" w:hAnsi="Times"/>
                          <w:b/>
                          <w:bCs/>
                          <w:sz w:val="20"/>
                          <w:szCs w:val="20"/>
                        </w:rPr>
                        <w:t>2024-2025</w:t>
                      </w:r>
                      <w:r w:rsidRPr="003069F5">
                        <w:rPr>
                          <w:rFonts w:ascii="Times" w:hAnsi="Times"/>
                          <w:sz w:val="20"/>
                          <w:szCs w:val="20"/>
                        </w:rPr>
                        <w:t> </w:t>
                      </w:r>
                    </w:p>
                    <w:p w14:paraId="44B40107" w14:textId="77777777" w:rsidR="003069F5" w:rsidRPr="003069F5" w:rsidRDefault="003069F5" w:rsidP="003069F5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3069F5">
                        <w:rPr>
                          <w:rFonts w:ascii="Times" w:hAnsi="Times"/>
                          <w:sz w:val="20"/>
                          <w:szCs w:val="20"/>
                        </w:rPr>
                        <w:t> </w:t>
                      </w:r>
                    </w:p>
                    <w:p w14:paraId="48983F7C" w14:textId="77777777" w:rsidR="003069F5" w:rsidRPr="003069F5" w:rsidRDefault="003069F5" w:rsidP="003069F5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3069F5">
                        <w:rPr>
                          <w:rFonts w:ascii="Times" w:hAnsi="Times"/>
                          <w:sz w:val="20"/>
                          <w:szCs w:val="20"/>
                        </w:rPr>
                        <w:t> </w:t>
                      </w:r>
                    </w:p>
                    <w:p w14:paraId="13C85F00" w14:textId="77777777" w:rsidR="003069F5" w:rsidRPr="003069F5" w:rsidRDefault="003069F5" w:rsidP="003069F5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3069F5">
                        <w:rPr>
                          <w:rFonts w:ascii="Times" w:hAnsi="Times"/>
                          <w:b/>
                          <w:bCs/>
                          <w:sz w:val="20"/>
                          <w:szCs w:val="20"/>
                        </w:rPr>
                        <w:t>Hazing Reports</w:t>
                      </w:r>
                      <w:r w:rsidRPr="003069F5">
                        <w:rPr>
                          <w:rFonts w:ascii="Times" w:hAnsi="Times"/>
                          <w:sz w:val="20"/>
                          <w:szCs w:val="20"/>
                        </w:rPr>
                        <w:t> </w:t>
                      </w:r>
                    </w:p>
                    <w:p w14:paraId="08F14C82" w14:textId="77777777" w:rsidR="003069F5" w:rsidRPr="003069F5" w:rsidRDefault="003069F5" w:rsidP="003069F5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3069F5">
                        <w:rPr>
                          <w:rFonts w:ascii="Times" w:hAnsi="Times"/>
                          <w:sz w:val="20"/>
                          <w:szCs w:val="20"/>
                        </w:rPr>
                        <w:t>Kellogg Community College is committed to maintaining a safe and respectful environment for all students. Hazing in any form is strictly prohibited under Michigan law (“Garret’s Law”) and federal law. </w:t>
                      </w:r>
                    </w:p>
                    <w:p w14:paraId="1EF1E5B8" w14:textId="77777777" w:rsidR="003069F5" w:rsidRDefault="003069F5" w:rsidP="003069F5">
                      <w:pPr>
                        <w:rPr>
                          <w:rFonts w:ascii="Times" w:hAnsi="Time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C10D1F9" w14:textId="024151F5" w:rsidR="003069F5" w:rsidRPr="003069F5" w:rsidRDefault="003069F5" w:rsidP="003069F5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3069F5">
                        <w:rPr>
                          <w:rFonts w:ascii="Times" w:hAnsi="Times"/>
                          <w:b/>
                          <w:bCs/>
                          <w:sz w:val="20"/>
                          <w:szCs w:val="20"/>
                        </w:rPr>
                        <w:t>No Findings of Responsibility for Hazing Violations:</w:t>
                      </w:r>
                      <w:r w:rsidRPr="003069F5">
                        <w:rPr>
                          <w:rFonts w:ascii="Times" w:hAnsi="Times"/>
                          <w:sz w:val="20"/>
                          <w:szCs w:val="20"/>
                        </w:rPr>
                        <w:t> </w:t>
                      </w:r>
                    </w:p>
                    <w:p w14:paraId="31D439AE" w14:textId="77777777" w:rsidR="003069F5" w:rsidRDefault="003069F5" w:rsidP="003069F5">
                      <w:pPr>
                        <w:rPr>
                          <w:rFonts w:ascii="Times" w:hAnsi="Time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C540085" w14:textId="410682C9" w:rsidR="003069F5" w:rsidRPr="003069F5" w:rsidRDefault="003069F5" w:rsidP="003069F5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3069F5">
                        <w:rPr>
                          <w:rFonts w:ascii="Times" w:hAnsi="Times"/>
                          <w:b/>
                          <w:bCs/>
                          <w:sz w:val="20"/>
                          <w:szCs w:val="20"/>
                        </w:rPr>
                        <w:t>07/01/2025 - 11/30/2025</w:t>
                      </w:r>
                      <w:r w:rsidRPr="003069F5">
                        <w:rPr>
                          <w:rFonts w:ascii="Times" w:hAnsi="Times"/>
                          <w:sz w:val="20"/>
                          <w:szCs w:val="20"/>
                        </w:rPr>
                        <w:t> </w:t>
                      </w:r>
                    </w:p>
                    <w:p w14:paraId="5DA4B798" w14:textId="77777777" w:rsidR="003069F5" w:rsidRDefault="003069F5" w:rsidP="003069F5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3069F5">
                        <w:rPr>
                          <w:rFonts w:ascii="Times" w:hAnsi="Times"/>
                          <w:b/>
                          <w:bCs/>
                          <w:sz w:val="20"/>
                          <w:szCs w:val="20"/>
                        </w:rPr>
                        <w:t>12/01/2025 - 4/30/2026</w:t>
                      </w:r>
                      <w:r w:rsidRPr="003069F5">
                        <w:rPr>
                          <w:rFonts w:ascii="Times" w:hAnsi="Times"/>
                          <w:sz w:val="20"/>
                          <w:szCs w:val="20"/>
                        </w:rPr>
                        <w:t> </w:t>
                      </w:r>
                    </w:p>
                    <w:p w14:paraId="10288BA9" w14:textId="27F9ED77" w:rsidR="003069F5" w:rsidRPr="003069F5" w:rsidRDefault="003069F5" w:rsidP="003069F5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</w:p>
                    <w:p w14:paraId="132434CA" w14:textId="77777777" w:rsidR="003069F5" w:rsidRPr="003069F5" w:rsidRDefault="003069F5" w:rsidP="003069F5">
                      <w:pPr>
                        <w:numPr>
                          <w:ilvl w:val="0"/>
                          <w:numId w:val="1"/>
                        </w:num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3069F5">
                        <w:rPr>
                          <w:rFonts w:ascii="Times" w:hAnsi="Times"/>
                          <w:b/>
                          <w:bCs/>
                          <w:sz w:val="20"/>
                          <w:szCs w:val="20"/>
                        </w:rPr>
                        <w:t>Reported hazing incidents:</w:t>
                      </w:r>
                      <w:r w:rsidRPr="003069F5">
                        <w:rPr>
                          <w:rFonts w:ascii="Times" w:hAnsi="Times"/>
                          <w:sz w:val="20"/>
                          <w:szCs w:val="20"/>
                        </w:rPr>
                        <w:t> 0 </w:t>
                      </w:r>
                    </w:p>
                    <w:p w14:paraId="6F09D271" w14:textId="77777777" w:rsidR="003069F5" w:rsidRPr="003069F5" w:rsidRDefault="003069F5" w:rsidP="003069F5">
                      <w:pPr>
                        <w:numPr>
                          <w:ilvl w:val="0"/>
                          <w:numId w:val="2"/>
                        </w:num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3069F5">
                        <w:rPr>
                          <w:rFonts w:ascii="Times" w:hAnsi="Times"/>
                          <w:b/>
                          <w:bCs/>
                          <w:sz w:val="20"/>
                          <w:szCs w:val="20"/>
                        </w:rPr>
                        <w:t>Investigations initiated:</w:t>
                      </w:r>
                      <w:r w:rsidRPr="003069F5">
                        <w:rPr>
                          <w:rFonts w:ascii="Times" w:hAnsi="Times"/>
                          <w:sz w:val="20"/>
                          <w:szCs w:val="20"/>
                        </w:rPr>
                        <w:t> 0 </w:t>
                      </w:r>
                    </w:p>
                    <w:p w14:paraId="66DB2791" w14:textId="77777777" w:rsidR="003069F5" w:rsidRDefault="003069F5" w:rsidP="003069F5">
                      <w:pPr>
                        <w:numPr>
                          <w:ilvl w:val="0"/>
                          <w:numId w:val="3"/>
                        </w:num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3069F5">
                        <w:rPr>
                          <w:rFonts w:ascii="Times" w:hAnsi="Times"/>
                          <w:b/>
                          <w:bCs/>
                          <w:sz w:val="20"/>
                          <w:szCs w:val="20"/>
                        </w:rPr>
                        <w:t>Confirmed violations of KCC’s hazing policy:</w:t>
                      </w:r>
                      <w:r w:rsidRPr="003069F5">
                        <w:rPr>
                          <w:rFonts w:ascii="Times" w:hAnsi="Times"/>
                          <w:sz w:val="20"/>
                          <w:szCs w:val="20"/>
                        </w:rPr>
                        <w:t> 0 </w:t>
                      </w:r>
                    </w:p>
                    <w:p w14:paraId="38D9E076" w14:textId="77777777" w:rsidR="003069F5" w:rsidRPr="003069F5" w:rsidRDefault="003069F5" w:rsidP="003069F5">
                      <w:pPr>
                        <w:ind w:left="720"/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</w:p>
                    <w:p w14:paraId="0089E2E3" w14:textId="77777777" w:rsidR="003069F5" w:rsidRDefault="003069F5" w:rsidP="003069F5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3069F5">
                        <w:rPr>
                          <w:rFonts w:ascii="Times" w:hAnsi="Times"/>
                          <w:i/>
                          <w:iCs/>
                          <w:sz w:val="20"/>
                          <w:szCs w:val="20"/>
                        </w:rPr>
                        <w:t>The absence of reported incidents this year reflects our continued commitment to education, prevention, and compliance with state and federal law.</w:t>
                      </w:r>
                      <w:r w:rsidRPr="003069F5">
                        <w:rPr>
                          <w:rFonts w:ascii="Times" w:hAnsi="Times"/>
                          <w:sz w:val="20"/>
                          <w:szCs w:val="20"/>
                        </w:rPr>
                        <w:t> </w:t>
                      </w:r>
                    </w:p>
                    <w:p w14:paraId="1759A209" w14:textId="77777777" w:rsidR="003069F5" w:rsidRPr="003069F5" w:rsidRDefault="003069F5" w:rsidP="003069F5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</w:p>
                    <w:p w14:paraId="44D1BF95" w14:textId="77777777" w:rsidR="003069F5" w:rsidRPr="003069F5" w:rsidRDefault="003069F5" w:rsidP="003069F5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3069F5">
                        <w:rPr>
                          <w:rFonts w:ascii="Times" w:hAnsi="Times"/>
                          <w:sz w:val="20"/>
                          <w:szCs w:val="20"/>
                        </w:rPr>
                        <w:t>KCC continues to monitor and enforce its policies to ensure the safety and well-being of all students. </w:t>
                      </w:r>
                    </w:p>
                    <w:p w14:paraId="6927CF77" w14:textId="77777777" w:rsidR="003069F5" w:rsidRDefault="003069F5" w:rsidP="003069F5">
                      <w:pPr>
                        <w:rPr>
                          <w:rFonts w:ascii="Times" w:hAnsi="Time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AE43FF2" w14:textId="18F8716C" w:rsidR="003069F5" w:rsidRDefault="003069F5" w:rsidP="003069F5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3069F5">
                        <w:rPr>
                          <w:rFonts w:ascii="Times" w:hAnsi="Times"/>
                          <w:b/>
                          <w:bCs/>
                          <w:sz w:val="20"/>
                          <w:szCs w:val="20"/>
                        </w:rPr>
                        <w:t>Policies and Resources</w:t>
                      </w:r>
                      <w:r w:rsidRPr="003069F5">
                        <w:rPr>
                          <w:rFonts w:ascii="Times" w:hAnsi="Times"/>
                          <w:sz w:val="20"/>
                          <w:szCs w:val="20"/>
                        </w:rPr>
                        <w:t> </w:t>
                      </w:r>
                    </w:p>
                    <w:p w14:paraId="14FD045A" w14:textId="374EF39B" w:rsidR="003069F5" w:rsidRPr="003069F5" w:rsidRDefault="003069F5" w:rsidP="003069F5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3069F5">
                        <w:rPr>
                          <w:rFonts w:ascii="Times" w:hAnsi="Times"/>
                          <w:sz w:val="20"/>
                          <w:szCs w:val="20"/>
                        </w:rPr>
                        <w:t>KCC’s policies, reporting procedures, and educational resources regarding hazing are available online: </w:t>
                      </w:r>
                    </w:p>
                    <w:p w14:paraId="3BED0579" w14:textId="77777777" w:rsidR="003069F5" w:rsidRDefault="003069F5" w:rsidP="003069F5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</w:p>
                    <w:p w14:paraId="499CA7D8" w14:textId="5176216C" w:rsidR="003069F5" w:rsidRPr="003069F5" w:rsidRDefault="003069F5" w:rsidP="003069F5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hyperlink r:id="rId9" w:tgtFrame="_blank" w:history="1">
                        <w:r w:rsidRPr="003069F5">
                          <w:rPr>
                            <w:rStyle w:val="Hyperlink"/>
                            <w:rFonts w:ascii="Times" w:hAnsi="Times"/>
                            <w:sz w:val="20"/>
                            <w:szCs w:val="20"/>
                          </w:rPr>
                          <w:t>Hazing Information</w:t>
                        </w:r>
                      </w:hyperlink>
                      <w:r w:rsidRPr="003069F5">
                        <w:rPr>
                          <w:rFonts w:ascii="Times" w:hAnsi="Times"/>
                          <w:sz w:val="20"/>
                          <w:szCs w:val="20"/>
                        </w:rPr>
                        <w:t>  </w:t>
                      </w:r>
                    </w:p>
                    <w:p w14:paraId="556409AA" w14:textId="77777777" w:rsidR="003069F5" w:rsidRDefault="003069F5" w:rsidP="003069F5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</w:p>
                    <w:p w14:paraId="19DFD752" w14:textId="0EF7D99D" w:rsidR="003069F5" w:rsidRPr="003069F5" w:rsidRDefault="003069F5" w:rsidP="003069F5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3069F5">
                        <w:rPr>
                          <w:rFonts w:ascii="Times" w:hAnsi="Times"/>
                          <w:sz w:val="20"/>
                          <w:szCs w:val="20"/>
                        </w:rPr>
                        <w:t>Students, staff, and community members are encouraged to review these resources to stay informed and help maintain a safe campus environment. </w:t>
                      </w:r>
                    </w:p>
                    <w:p w14:paraId="30D8345E" w14:textId="77777777" w:rsidR="00BE5BBB" w:rsidRPr="003A24F0" w:rsidRDefault="00BE5BBB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</w:p>
                    <w:p w14:paraId="3607F4B0" w14:textId="77777777" w:rsidR="00BE5BBB" w:rsidRPr="003A24F0" w:rsidRDefault="00BE5BBB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</w:p>
                    <w:p w14:paraId="226B2B28" w14:textId="77777777" w:rsidR="00BE5BBB" w:rsidRPr="003A24F0" w:rsidRDefault="00BE5BBB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</w:p>
                    <w:p w14:paraId="73F06B53" w14:textId="77777777" w:rsidR="00BE5BBB" w:rsidRPr="003A24F0" w:rsidRDefault="00BE5BBB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1" layoutInCell="1" allowOverlap="1" wp14:anchorId="15F5F2DC" wp14:editId="0E23EEB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763256" cy="10049256"/>
            <wp:effectExtent l="0" t="0" r="0" b="0"/>
            <wp:wrapNone/>
            <wp:docPr id="278249607" name="Picture 1" descr="A black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249607" name="Picture 1" descr="A black screen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3256" cy="10049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C304B" w:rsidSect="00BE5BB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1296"/>
    <w:multiLevelType w:val="multilevel"/>
    <w:tmpl w:val="4EF6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A6795F"/>
    <w:multiLevelType w:val="multilevel"/>
    <w:tmpl w:val="2CE4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254778"/>
    <w:multiLevelType w:val="multilevel"/>
    <w:tmpl w:val="2182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8276087">
    <w:abstractNumId w:val="0"/>
  </w:num>
  <w:num w:numId="2" w16cid:durableId="737478230">
    <w:abstractNumId w:val="1"/>
  </w:num>
  <w:num w:numId="3" w16cid:durableId="85345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BB"/>
    <w:rsid w:val="001C304B"/>
    <w:rsid w:val="003069F5"/>
    <w:rsid w:val="003A24F0"/>
    <w:rsid w:val="00BE5BBB"/>
    <w:rsid w:val="00DB1D88"/>
    <w:rsid w:val="00E9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DAC0E"/>
  <w15:chartTrackingRefBased/>
  <w15:docId w15:val="{EE2DAEA2-9A98-074A-9A24-98EDBFF2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9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llogg.edu/current-students/studentrights/haz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kellogg.edu/current-students/studentrights/haz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9CCCE0DB77B44BF08BD91966615D4" ma:contentTypeVersion="16" ma:contentTypeDescription="Create a new document." ma:contentTypeScope="" ma:versionID="a4d7d3462e3af31fde0bb6f30765527d">
  <xsd:schema xmlns:xsd="http://www.w3.org/2001/XMLSchema" xmlns:xs="http://www.w3.org/2001/XMLSchema" xmlns:p="http://schemas.microsoft.com/office/2006/metadata/properties" xmlns:ns2="a714fb4c-ded2-4825-8770-c10354d4201f" xmlns:ns3="b0ddd3cc-fdca-4006-9c2d-2e6309ca40bf" targetNamespace="http://schemas.microsoft.com/office/2006/metadata/properties" ma:root="true" ma:fieldsID="d5a876256eeb1d58d334555ebf36731c" ns2:_="" ns3:_="">
    <xsd:import namespace="a714fb4c-ded2-4825-8770-c10354d4201f"/>
    <xsd:import namespace="b0ddd3cc-fdca-4006-9c2d-2e6309ca4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4fb4c-ded2-4825-8770-c10354d42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7da4a89-f706-45e2-bc58-e2e3a49f8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dd3cc-fdca-4006-9c2d-2e6309ca40b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4581a44-4639-4f69-9f04-7baad48cd3cb}" ma:internalName="TaxCatchAll" ma:showField="CatchAllData" ma:web="b0ddd3cc-fdca-4006-9c2d-2e6309ca4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ddd3cc-fdca-4006-9c2d-2e6309ca40bf" xsi:nil="true"/>
    <lcf76f155ced4ddcb4097134ff3c332f xmlns="a714fb4c-ded2-4825-8770-c10354d420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C99B6C-5457-4A6B-B722-0457FF34C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14fb4c-ded2-4825-8770-c10354d4201f"/>
    <ds:schemaRef ds:uri="b0ddd3cc-fdca-4006-9c2d-2e6309ca4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774E6-8C29-4420-A019-5E326B91FCC4}">
  <ds:schemaRefs>
    <ds:schemaRef ds:uri="http://schemas.microsoft.com/office/infopath/2007/PartnerControls"/>
    <ds:schemaRef ds:uri="http://purl.org/dc/elements/1.1/"/>
    <ds:schemaRef ds:uri="http://www.w3.org/XML/1998/namespace"/>
    <ds:schemaRef ds:uri="a714fb4c-ded2-4825-8770-c10354d4201f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0ddd3cc-fdca-4006-9c2d-2e6309ca40b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9D20FE-FF1C-433E-901E-6AC0CEE71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 Rininger</dc:creator>
  <cp:keywords/>
  <dc:description/>
  <cp:lastModifiedBy>Nathan A. Venske</cp:lastModifiedBy>
  <cp:revision>2</cp:revision>
  <dcterms:created xsi:type="dcterms:W3CDTF">2026-04-30T19:14:00Z</dcterms:created>
  <dcterms:modified xsi:type="dcterms:W3CDTF">2026-04-30T19:14:00Z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0x010100F639CCCE0DB77B44BF08BD91966615D4</vt:lpwstr>
  </property>
</Properties>
</file>